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00" w:rsidRDefault="001A4900">
      <w:pPr>
        <w:spacing w:line="228" w:lineRule="exact"/>
        <w:jc w:val="center"/>
        <w:rPr>
          <w:b/>
          <w:bCs/>
          <w:sz w:val="23"/>
          <w:szCs w:val="23"/>
        </w:rPr>
      </w:pPr>
      <w:bookmarkStart w:id="0" w:name="_GoBack"/>
      <w:bookmarkEnd w:id="0"/>
      <w:r>
        <w:rPr>
          <w:b/>
          <w:bCs/>
          <w:sz w:val="23"/>
          <w:szCs w:val="23"/>
        </w:rPr>
        <w:t xml:space="preserve">RELEASE AND WAIVER OF LIABILITY </w:t>
      </w:r>
    </w:p>
    <w:p w:rsidR="001A4900" w:rsidRDefault="001A4900">
      <w:pPr>
        <w:spacing w:line="228" w:lineRule="exact"/>
        <w:jc w:val="center"/>
        <w:rPr>
          <w:sz w:val="23"/>
          <w:szCs w:val="23"/>
        </w:rPr>
      </w:pPr>
      <w:r>
        <w:rPr>
          <w:b/>
          <w:bCs/>
          <w:sz w:val="23"/>
          <w:szCs w:val="23"/>
        </w:rPr>
        <w:t>AND ASSUMPTION OF RISK AGREEMENT</w:t>
      </w:r>
    </w:p>
    <w:p w:rsidR="001A4900" w:rsidRDefault="001A4900">
      <w:pPr>
        <w:spacing w:line="228" w:lineRule="exact"/>
        <w:jc w:val="center"/>
        <w:rPr>
          <w:sz w:val="23"/>
          <w:szCs w:val="23"/>
        </w:rPr>
      </w:pPr>
      <w:r>
        <w:rPr>
          <w:sz w:val="23"/>
          <w:szCs w:val="23"/>
        </w:rPr>
        <w:t>(for parent/guardian of rider)</w:t>
      </w:r>
    </w:p>
    <w:p w:rsidR="001A4900" w:rsidRDefault="001A4900">
      <w:pPr>
        <w:sectPr w:rsidR="001A4900">
          <w:headerReference w:type="even" r:id="rId8"/>
          <w:headerReference w:type="default" r:id="rId9"/>
          <w:footerReference w:type="even" r:id="rId10"/>
          <w:footerReference w:type="default" r:id="rId11"/>
          <w:headerReference w:type="first" r:id="rId12"/>
          <w:footerReference w:type="first" r:id="rId13"/>
          <w:type w:val="continuous"/>
          <w:pgSz w:w="12240" w:h="15840"/>
          <w:pgMar w:top="1008" w:right="1440" w:bottom="720" w:left="1440" w:header="720" w:footer="720" w:gutter="0"/>
          <w:cols w:space="720"/>
        </w:sectPr>
      </w:pPr>
    </w:p>
    <w:tbl>
      <w:tblPr>
        <w:tblW w:w="0" w:type="auto"/>
        <w:jc w:val="center"/>
        <w:tblLayout w:type="fixed"/>
        <w:tblCellMar>
          <w:left w:w="62" w:type="dxa"/>
          <w:right w:w="62" w:type="dxa"/>
        </w:tblCellMar>
        <w:tblLook w:val="0000" w:firstRow="0" w:lastRow="0" w:firstColumn="0" w:lastColumn="0" w:noHBand="0" w:noVBand="0"/>
      </w:tblPr>
      <w:tblGrid>
        <w:gridCol w:w="9360"/>
      </w:tblGrid>
      <w:tr w:rsidR="001A4900">
        <w:tblPrEx>
          <w:tblCellMar>
            <w:top w:w="0" w:type="dxa"/>
            <w:bottom w:w="0" w:type="dxa"/>
          </w:tblCellMar>
        </w:tblPrEx>
        <w:trPr>
          <w:cantSplit/>
          <w:jc w:val="center"/>
        </w:trPr>
        <w:tc>
          <w:tcPr>
            <w:tcW w:w="9360" w:type="dxa"/>
            <w:tcBorders>
              <w:top w:val="double" w:sz="6" w:space="0" w:color="auto"/>
              <w:left w:val="double" w:sz="6" w:space="0" w:color="auto"/>
              <w:bottom w:val="double" w:sz="6" w:space="0" w:color="auto"/>
              <w:right w:val="double" w:sz="6" w:space="0" w:color="auto"/>
            </w:tcBorders>
          </w:tcPr>
          <w:p w:rsidR="001A4900" w:rsidRDefault="001A4900">
            <w:pPr>
              <w:jc w:val="both"/>
              <w:rPr>
                <w:sz w:val="23"/>
                <w:szCs w:val="23"/>
              </w:rPr>
            </w:pPr>
            <w:r>
              <w:rPr>
                <w:sz w:val="23"/>
                <w:szCs w:val="23"/>
              </w:rPr>
              <w:lastRenderedPageBreak/>
              <w:t xml:space="preserve">We (I), ______________________, hereby acknowledge and agree that in consideration of _______________________ (name of participant) being permitted to participate in the activities of Southlands Therapeutic Riding Society, we (I) release Southlands Therapeutic Riding Society and their employees, directors, agents, independent contractors, subcontractors, representatives, sponsors, volunteers, successors and assigns (referred to collectively as STaRS) from all liability, claims, causes of action of any kind whatsoever in respect of all personal/bodily injury, death or property loss which my child/ward may suffer resulting from any cause whatsoever including but not limited to: </w:t>
            </w:r>
          </w:p>
          <w:p w:rsidR="001A4900" w:rsidRDefault="001A4900">
            <w:pPr>
              <w:pStyle w:val="1BulletList"/>
              <w:numPr>
                <w:ilvl w:val="0"/>
                <w:numId w:val="1"/>
              </w:numPr>
              <w:ind w:left="0" w:firstLine="0"/>
              <w:rPr>
                <w:sz w:val="23"/>
                <w:szCs w:val="23"/>
              </w:rPr>
            </w:pPr>
            <w:r>
              <w:rPr>
                <w:sz w:val="23"/>
                <w:szCs w:val="23"/>
              </w:rPr>
              <w:t>risks, dangers and hazards associated with being around and/or riding horses,</w:t>
            </w:r>
          </w:p>
          <w:p w:rsidR="001A4900" w:rsidRDefault="001A4900">
            <w:pPr>
              <w:pStyle w:val="1BulletList"/>
              <w:numPr>
                <w:ilvl w:val="0"/>
                <w:numId w:val="1"/>
              </w:numPr>
              <w:ind w:left="0" w:firstLine="0"/>
              <w:rPr>
                <w:sz w:val="23"/>
                <w:szCs w:val="23"/>
              </w:rPr>
            </w:pPr>
            <w:r>
              <w:rPr>
                <w:sz w:val="23"/>
                <w:szCs w:val="23"/>
              </w:rPr>
              <w:t>risks, dangers and hazards associated with participating in a therapeutic riding program,</w:t>
            </w:r>
          </w:p>
          <w:p w:rsidR="001A4900" w:rsidRDefault="001A4900">
            <w:pPr>
              <w:pStyle w:val="1BulletList"/>
              <w:numPr>
                <w:ilvl w:val="0"/>
                <w:numId w:val="1"/>
              </w:numPr>
              <w:ind w:left="0" w:firstLine="0"/>
              <w:rPr>
                <w:sz w:val="23"/>
                <w:szCs w:val="23"/>
              </w:rPr>
            </w:pPr>
            <w:r>
              <w:rPr>
                <w:sz w:val="23"/>
                <w:szCs w:val="23"/>
              </w:rPr>
              <w:t>risks, dangers and hazards associated with being around barn, arena and farm equipment,</w:t>
            </w:r>
          </w:p>
          <w:p w:rsidR="001A4900" w:rsidRDefault="001A4900">
            <w:pPr>
              <w:pStyle w:val="1BulletList"/>
              <w:numPr>
                <w:ilvl w:val="0"/>
                <w:numId w:val="1"/>
              </w:numPr>
              <w:ind w:left="0" w:firstLine="0"/>
              <w:rPr>
                <w:sz w:val="23"/>
                <w:szCs w:val="23"/>
              </w:rPr>
            </w:pPr>
            <w:r>
              <w:rPr>
                <w:sz w:val="23"/>
                <w:szCs w:val="23"/>
              </w:rPr>
              <w:t xml:space="preserve">loss or injury caused by negligence, breach of contract or breach of statutory duty of care on the part of STaRS.  </w:t>
            </w:r>
          </w:p>
          <w:p w:rsidR="001A4900" w:rsidRDefault="001A4900">
            <w:pPr>
              <w:pStyle w:val="1BulletList"/>
              <w:numPr>
                <w:ilvl w:val="0"/>
                <w:numId w:val="1"/>
              </w:numPr>
              <w:ind w:left="0" w:firstLine="0"/>
              <w:rPr>
                <w:sz w:val="23"/>
                <w:szCs w:val="23"/>
              </w:rPr>
            </w:pPr>
          </w:p>
          <w:p w:rsidR="001A4900" w:rsidRDefault="001A4900">
            <w:pPr>
              <w:pStyle w:val="1BulletList"/>
              <w:numPr>
                <w:ilvl w:val="0"/>
                <w:numId w:val="1"/>
              </w:numPr>
              <w:ind w:left="0" w:firstLine="0"/>
              <w:rPr>
                <w:sz w:val="23"/>
                <w:szCs w:val="23"/>
              </w:rPr>
            </w:pPr>
            <w:r>
              <w:rPr>
                <w:sz w:val="23"/>
                <w:szCs w:val="23"/>
              </w:rPr>
              <w:t xml:space="preserve">We (I) acknowledge that participation in a therapeutic program involving horse riding and other activities working with and around horses in barns, arenas and outdoors can be dangerous and expose our child/ward to risk of injury and/or death and/or property damage, and we (I) freely and voluntarily assume all such risks for our child/ward..  </w:t>
            </w:r>
          </w:p>
          <w:p w:rsidR="001A4900" w:rsidRDefault="001A4900">
            <w:pPr>
              <w:pStyle w:val="1BulletList"/>
              <w:numPr>
                <w:ilvl w:val="0"/>
                <w:numId w:val="1"/>
              </w:numPr>
              <w:ind w:left="0" w:firstLine="0"/>
              <w:rPr>
                <w:sz w:val="23"/>
                <w:szCs w:val="23"/>
              </w:rPr>
            </w:pPr>
          </w:p>
          <w:p w:rsidR="001A4900" w:rsidRDefault="001A4900">
            <w:pPr>
              <w:pStyle w:val="1BulletList"/>
              <w:numPr>
                <w:ilvl w:val="0"/>
                <w:numId w:val="1"/>
              </w:numPr>
              <w:ind w:left="0" w:firstLine="0"/>
              <w:rPr>
                <w:sz w:val="20"/>
                <w:szCs w:val="20"/>
              </w:rPr>
            </w:pPr>
            <w:r>
              <w:rPr>
                <w:sz w:val="23"/>
                <w:szCs w:val="23"/>
              </w:rPr>
              <w:t xml:space="preserve">We (I) hereby agree this Release and Waiver of Liability and Assumption of Risk extends to all acts or omissions including those constituting negligence by STaRS and is intended to be as broad and inclusive as is permitted by the laws of British Columbia, and if any portion thereof is held to be invalid, it is agreed that the balance shall, notwithstanding, continue in full legal force and effect.  </w:t>
            </w:r>
          </w:p>
        </w:tc>
      </w:tr>
    </w:tbl>
    <w:p w:rsidR="001A4900" w:rsidRDefault="001A4900">
      <w:pPr>
        <w:spacing w:line="228" w:lineRule="exact"/>
        <w:jc w:val="both"/>
        <w:rPr>
          <w:sz w:val="23"/>
          <w:szCs w:val="23"/>
        </w:rPr>
      </w:pPr>
    </w:p>
    <w:p w:rsidR="001A4900" w:rsidRDefault="001A4900">
      <w:pPr>
        <w:spacing w:line="228" w:lineRule="exact"/>
        <w:jc w:val="both"/>
        <w:rPr>
          <w:sz w:val="23"/>
          <w:szCs w:val="23"/>
        </w:rPr>
      </w:pPr>
      <w:r>
        <w:rPr>
          <w:sz w:val="23"/>
          <w:szCs w:val="23"/>
        </w:rPr>
        <w:t>WE (I) HAVE READ THIS RELEASE AND WAIVER OF LIABILITY AND ASSUMPTION OF RISK AND FULLY UNDERSTAND ITS TERMS AND UNDERSTAND THAT WE (I) HAVE GIVEN UP ESSENTIAL LEGAL RIGHTS BY SIGNING IT.  WE (I) HAVE SIGNED IT FREELY AND VOLUNTARILY WITHOUT ANY INDUCEMENT, ASSURANCE, OR GUARANTEE BEING MADE AND INTEND OUR (MY) SIGNATURE TO BE A COMPLETE AND UNCONDITIONAL RELEASE OF ALL LIABILITY TO THE GREATEST EXTENT ALLOWED BY LAW.</w:t>
      </w:r>
    </w:p>
    <w:p w:rsidR="001A4900" w:rsidRDefault="001A4900">
      <w:pPr>
        <w:spacing w:line="228" w:lineRule="exact"/>
        <w:jc w:val="both"/>
        <w:rPr>
          <w:sz w:val="23"/>
          <w:szCs w:val="23"/>
        </w:rPr>
      </w:pPr>
    </w:p>
    <w:p w:rsidR="001A4900" w:rsidRDefault="001A4900">
      <w:pPr>
        <w:tabs>
          <w:tab w:val="left" w:pos="720"/>
          <w:tab w:val="left" w:pos="1440"/>
        </w:tabs>
        <w:spacing w:line="228" w:lineRule="exact"/>
        <w:ind w:left="1440" w:hanging="1440"/>
        <w:jc w:val="both"/>
        <w:rPr>
          <w:sz w:val="23"/>
          <w:szCs w:val="23"/>
        </w:rPr>
      </w:pPr>
      <w:r>
        <w:rPr>
          <w:sz w:val="23"/>
          <w:szCs w:val="23"/>
        </w:rPr>
        <w:t>DATED:</w:t>
      </w:r>
      <w:r>
        <w:rPr>
          <w:sz w:val="23"/>
          <w:szCs w:val="23"/>
        </w:rPr>
        <w:tab/>
        <w:t>________________________</w:t>
      </w: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1A4900">
        <w:tblPrEx>
          <w:tblCellMar>
            <w:top w:w="0" w:type="dxa"/>
            <w:bottom w:w="0" w:type="dxa"/>
          </w:tblCellMar>
        </w:tblPrEx>
        <w:trPr>
          <w:cantSplit/>
          <w:jc w:val="center"/>
        </w:trPr>
        <w:tc>
          <w:tcPr>
            <w:tcW w:w="4680" w:type="dxa"/>
            <w:tcBorders>
              <w:top w:val="nil"/>
              <w:left w:val="nil"/>
              <w:bottom w:val="nil"/>
              <w:right w:val="nil"/>
            </w:tcBorders>
          </w:tcPr>
          <w:p w:rsidR="001A4900" w:rsidRDefault="001A4900">
            <w:pPr>
              <w:rPr>
                <w:i/>
                <w:iCs/>
                <w:sz w:val="23"/>
                <w:szCs w:val="23"/>
              </w:rPr>
            </w:pPr>
          </w:p>
          <w:p w:rsidR="001A4900" w:rsidRDefault="001A4900">
            <w:pPr>
              <w:rPr>
                <w:i/>
                <w:iCs/>
                <w:sz w:val="23"/>
                <w:szCs w:val="23"/>
              </w:rPr>
            </w:pPr>
          </w:p>
          <w:p w:rsidR="001A4900" w:rsidRDefault="001A4900">
            <w:pPr>
              <w:rPr>
                <w:i/>
                <w:iCs/>
                <w:sz w:val="23"/>
                <w:szCs w:val="23"/>
              </w:rPr>
            </w:pPr>
          </w:p>
          <w:p w:rsidR="001A4900" w:rsidRDefault="001A4900">
            <w:pPr>
              <w:rPr>
                <w:i/>
                <w:iCs/>
                <w:sz w:val="23"/>
                <w:szCs w:val="23"/>
              </w:rPr>
            </w:pPr>
            <w:r>
              <w:rPr>
                <w:i/>
                <w:iCs/>
                <w:sz w:val="23"/>
                <w:szCs w:val="23"/>
              </w:rPr>
              <w:t>____________________________</w:t>
            </w:r>
          </w:p>
          <w:p w:rsidR="001A4900" w:rsidRDefault="001A4900">
            <w:r>
              <w:rPr>
                <w:i/>
                <w:iCs/>
                <w:sz w:val="23"/>
                <w:szCs w:val="23"/>
              </w:rPr>
              <w:t>Parent/Guardian’s Signature</w:t>
            </w:r>
          </w:p>
        </w:tc>
        <w:tc>
          <w:tcPr>
            <w:tcW w:w="4680" w:type="dxa"/>
            <w:tcBorders>
              <w:top w:val="nil"/>
              <w:left w:val="nil"/>
              <w:bottom w:val="nil"/>
              <w:right w:val="nil"/>
            </w:tcBorders>
          </w:tcPr>
          <w:p w:rsidR="001A4900" w:rsidRDefault="001A4900">
            <w:pPr>
              <w:jc w:val="right"/>
              <w:rPr>
                <w:i/>
                <w:iCs/>
                <w:sz w:val="23"/>
                <w:szCs w:val="23"/>
              </w:rPr>
            </w:pPr>
            <w:r>
              <w:rPr>
                <w:i/>
                <w:iCs/>
                <w:sz w:val="23"/>
                <w:szCs w:val="23"/>
              </w:rPr>
              <w:t>___________________________</w:t>
            </w:r>
          </w:p>
          <w:p w:rsidR="001A4900" w:rsidRDefault="001A4900">
            <w:pPr>
              <w:jc w:val="right"/>
              <w:rPr>
                <w:i/>
                <w:iCs/>
                <w:sz w:val="23"/>
                <w:szCs w:val="23"/>
              </w:rPr>
            </w:pPr>
            <w:r>
              <w:rPr>
                <w:i/>
                <w:iCs/>
                <w:sz w:val="23"/>
                <w:szCs w:val="23"/>
              </w:rPr>
              <w:t>Witness’ Signature</w:t>
            </w:r>
          </w:p>
          <w:p w:rsidR="001A4900" w:rsidRDefault="001A4900">
            <w:pPr>
              <w:jc w:val="right"/>
              <w:rPr>
                <w:sz w:val="23"/>
                <w:szCs w:val="23"/>
              </w:rPr>
            </w:pPr>
          </w:p>
          <w:p w:rsidR="001A4900" w:rsidRDefault="001A4900">
            <w:pPr>
              <w:jc w:val="right"/>
              <w:rPr>
                <w:sz w:val="23"/>
                <w:szCs w:val="23"/>
              </w:rPr>
            </w:pPr>
            <w:r>
              <w:rPr>
                <w:sz w:val="23"/>
                <w:szCs w:val="23"/>
              </w:rPr>
              <w:t>___________________________</w:t>
            </w:r>
          </w:p>
          <w:p w:rsidR="001A4900" w:rsidRDefault="001A4900">
            <w:pPr>
              <w:jc w:val="right"/>
              <w:rPr>
                <w:i/>
                <w:iCs/>
                <w:sz w:val="23"/>
                <w:szCs w:val="23"/>
              </w:rPr>
            </w:pPr>
            <w:r>
              <w:rPr>
                <w:i/>
                <w:iCs/>
                <w:sz w:val="23"/>
                <w:szCs w:val="23"/>
              </w:rPr>
              <w:t>Print Witness Name</w:t>
            </w:r>
          </w:p>
          <w:p w:rsidR="001A4900" w:rsidRDefault="001A4900">
            <w:pPr>
              <w:jc w:val="right"/>
              <w:rPr>
                <w:sz w:val="23"/>
                <w:szCs w:val="23"/>
              </w:rPr>
            </w:pPr>
          </w:p>
          <w:p w:rsidR="001A4900" w:rsidRDefault="001A4900">
            <w:pPr>
              <w:jc w:val="right"/>
              <w:rPr>
                <w:sz w:val="23"/>
                <w:szCs w:val="23"/>
              </w:rPr>
            </w:pPr>
            <w:r>
              <w:rPr>
                <w:sz w:val="23"/>
                <w:szCs w:val="23"/>
              </w:rPr>
              <w:t>___________________________</w:t>
            </w:r>
          </w:p>
          <w:p w:rsidR="001A4900" w:rsidRDefault="001A4900">
            <w:pPr>
              <w:jc w:val="right"/>
            </w:pPr>
            <w:r>
              <w:rPr>
                <w:i/>
                <w:iCs/>
                <w:sz w:val="23"/>
                <w:szCs w:val="23"/>
              </w:rPr>
              <w:t>Telephone Number</w:t>
            </w:r>
          </w:p>
        </w:tc>
      </w:tr>
      <w:tr w:rsidR="001A4900">
        <w:tblPrEx>
          <w:tblCellMar>
            <w:top w:w="0" w:type="dxa"/>
            <w:bottom w:w="0" w:type="dxa"/>
          </w:tblCellMar>
        </w:tblPrEx>
        <w:trPr>
          <w:cantSplit/>
          <w:trHeight w:val="403"/>
          <w:jc w:val="center"/>
        </w:trPr>
        <w:tc>
          <w:tcPr>
            <w:tcW w:w="4680" w:type="dxa"/>
            <w:tcBorders>
              <w:top w:val="nil"/>
              <w:left w:val="nil"/>
              <w:bottom w:val="nil"/>
              <w:right w:val="nil"/>
            </w:tcBorders>
          </w:tcPr>
          <w:p w:rsidR="001A4900" w:rsidRDefault="001A4900">
            <w:pPr>
              <w:rPr>
                <w:i/>
                <w:iCs/>
                <w:sz w:val="23"/>
                <w:szCs w:val="23"/>
              </w:rPr>
            </w:pPr>
          </w:p>
          <w:p w:rsidR="001A4900" w:rsidRDefault="001A4900">
            <w:pPr>
              <w:rPr>
                <w:i/>
                <w:iCs/>
                <w:sz w:val="23"/>
                <w:szCs w:val="23"/>
              </w:rPr>
            </w:pPr>
          </w:p>
          <w:p w:rsidR="001A4900" w:rsidRDefault="001A4900">
            <w:pPr>
              <w:rPr>
                <w:i/>
                <w:iCs/>
                <w:sz w:val="23"/>
                <w:szCs w:val="23"/>
              </w:rPr>
            </w:pPr>
            <w:r>
              <w:rPr>
                <w:i/>
                <w:iCs/>
                <w:sz w:val="23"/>
                <w:szCs w:val="23"/>
              </w:rPr>
              <w:t>____________________________</w:t>
            </w:r>
          </w:p>
          <w:p w:rsidR="001A4900" w:rsidRDefault="001A4900">
            <w:r>
              <w:rPr>
                <w:i/>
                <w:iCs/>
                <w:sz w:val="23"/>
                <w:szCs w:val="23"/>
              </w:rPr>
              <w:t>Parent/Guardian’s Signature</w:t>
            </w:r>
          </w:p>
        </w:tc>
        <w:tc>
          <w:tcPr>
            <w:tcW w:w="4680" w:type="dxa"/>
            <w:tcBorders>
              <w:top w:val="nil"/>
              <w:left w:val="nil"/>
              <w:bottom w:val="nil"/>
              <w:right w:val="nil"/>
            </w:tcBorders>
          </w:tcPr>
          <w:p w:rsidR="001A4900" w:rsidRDefault="001A4900">
            <w:pPr>
              <w:rPr>
                <w:i/>
                <w:iCs/>
                <w:sz w:val="23"/>
                <w:szCs w:val="23"/>
              </w:rPr>
            </w:pPr>
          </w:p>
          <w:p w:rsidR="001A4900" w:rsidRDefault="001A4900">
            <w:pPr>
              <w:jc w:val="right"/>
              <w:rPr>
                <w:i/>
                <w:iCs/>
                <w:sz w:val="23"/>
                <w:szCs w:val="23"/>
              </w:rPr>
            </w:pPr>
            <w:r>
              <w:rPr>
                <w:i/>
                <w:iCs/>
                <w:sz w:val="23"/>
                <w:szCs w:val="23"/>
              </w:rPr>
              <w:t>___________________________</w:t>
            </w:r>
          </w:p>
          <w:p w:rsidR="001A4900" w:rsidRDefault="001A4900">
            <w:pPr>
              <w:jc w:val="right"/>
              <w:rPr>
                <w:i/>
                <w:iCs/>
                <w:sz w:val="23"/>
                <w:szCs w:val="23"/>
              </w:rPr>
            </w:pPr>
            <w:r>
              <w:rPr>
                <w:i/>
                <w:iCs/>
                <w:sz w:val="23"/>
                <w:szCs w:val="23"/>
              </w:rPr>
              <w:t>Witness’ Signature</w:t>
            </w:r>
          </w:p>
          <w:p w:rsidR="001A4900" w:rsidRDefault="001A4900">
            <w:pPr>
              <w:jc w:val="right"/>
              <w:rPr>
                <w:sz w:val="23"/>
                <w:szCs w:val="23"/>
              </w:rPr>
            </w:pPr>
          </w:p>
          <w:p w:rsidR="001A4900" w:rsidRDefault="001A4900">
            <w:pPr>
              <w:jc w:val="right"/>
              <w:rPr>
                <w:sz w:val="23"/>
                <w:szCs w:val="23"/>
              </w:rPr>
            </w:pPr>
            <w:r>
              <w:rPr>
                <w:sz w:val="23"/>
                <w:szCs w:val="23"/>
              </w:rPr>
              <w:t>___________________________</w:t>
            </w:r>
          </w:p>
          <w:p w:rsidR="001A4900" w:rsidRDefault="001A4900">
            <w:pPr>
              <w:jc w:val="right"/>
              <w:rPr>
                <w:i/>
                <w:iCs/>
                <w:sz w:val="23"/>
                <w:szCs w:val="23"/>
              </w:rPr>
            </w:pPr>
            <w:r>
              <w:rPr>
                <w:i/>
                <w:iCs/>
                <w:sz w:val="23"/>
                <w:szCs w:val="23"/>
              </w:rPr>
              <w:t>Print Witness Name</w:t>
            </w:r>
          </w:p>
          <w:p w:rsidR="001A4900" w:rsidRDefault="001A4900">
            <w:pPr>
              <w:jc w:val="right"/>
              <w:rPr>
                <w:sz w:val="23"/>
                <w:szCs w:val="23"/>
              </w:rPr>
            </w:pPr>
          </w:p>
          <w:p w:rsidR="001A4900" w:rsidRDefault="001A4900">
            <w:pPr>
              <w:jc w:val="right"/>
              <w:rPr>
                <w:sz w:val="23"/>
                <w:szCs w:val="23"/>
              </w:rPr>
            </w:pPr>
            <w:r>
              <w:rPr>
                <w:sz w:val="23"/>
                <w:szCs w:val="23"/>
              </w:rPr>
              <w:t>___________________________</w:t>
            </w:r>
          </w:p>
          <w:p w:rsidR="001A4900" w:rsidRDefault="001A4900">
            <w:pPr>
              <w:jc w:val="right"/>
            </w:pPr>
            <w:r>
              <w:rPr>
                <w:i/>
                <w:iCs/>
                <w:sz w:val="23"/>
                <w:szCs w:val="23"/>
              </w:rPr>
              <w:t>Telephone Number</w:t>
            </w:r>
          </w:p>
        </w:tc>
      </w:tr>
    </w:tbl>
    <w:p w:rsidR="001A4900" w:rsidRDefault="001A4900">
      <w:pPr>
        <w:spacing w:line="228" w:lineRule="exact"/>
        <w:jc w:val="right"/>
        <w:rPr>
          <w:i/>
          <w:iCs/>
          <w:sz w:val="23"/>
          <w:szCs w:val="23"/>
        </w:rPr>
      </w:pPr>
    </w:p>
    <w:sectPr w:rsidR="001A4900">
      <w:type w:val="continuous"/>
      <w:pgSz w:w="12240" w:h="15840"/>
      <w:pgMar w:top="1008"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182" w:rsidRDefault="00C35182">
      <w:r>
        <w:separator/>
      </w:r>
    </w:p>
  </w:endnote>
  <w:endnote w:type="continuationSeparator" w:id="0">
    <w:p w:rsidR="00C35182" w:rsidRDefault="00C3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00" w:rsidRDefault="001A4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00" w:rsidRPr="001A4900" w:rsidRDefault="001A4900">
    <w:pPr>
      <w:pStyle w:val="Footer"/>
    </w:pPr>
    <w:r w:rsidRPr="001A4900">
      <w:t>C:\Documents and Settings\a\My Documents\STARS\NEW CLIENT FORMS\Forms ADULT&amp;JR</w:t>
    </w:r>
    <w:r>
      <w:t>|FormsSTRSRiderRelease for Parent_Guardian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00" w:rsidRDefault="001A4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182" w:rsidRDefault="00C35182">
      <w:r>
        <w:separator/>
      </w:r>
    </w:p>
  </w:footnote>
  <w:footnote w:type="continuationSeparator" w:id="0">
    <w:p w:rsidR="00C35182" w:rsidRDefault="00C35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00" w:rsidRDefault="001A4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00" w:rsidRDefault="001A4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00" w:rsidRDefault="001A4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A2050"/>
    <w:multiLevelType w:val="multilevel"/>
    <w:tmpl w:val="BDD644CC"/>
    <w:lvl w:ilvl="0">
      <w:start w:val="1"/>
      <w:numFmt w:val="none"/>
      <w:lvlText w:val="•"/>
      <w:legacy w:legacy="1" w:legacySpace="0" w:legacyIndent="840"/>
      <w:lvlJc w:val="left"/>
      <w:pPr>
        <w:ind w:left="840" w:hanging="840"/>
      </w:pPr>
      <w:rPr>
        <w:rFonts w:cs="Times New Roman"/>
      </w:rPr>
    </w:lvl>
    <w:lvl w:ilvl="1">
      <w:start w:val="1"/>
      <w:numFmt w:val="none"/>
      <w:lvlText w:val="•"/>
      <w:legacy w:legacy="1" w:legacySpace="0" w:legacyIndent="840"/>
      <w:lvlJc w:val="left"/>
      <w:pPr>
        <w:ind w:left="1680" w:hanging="840"/>
      </w:pPr>
      <w:rPr>
        <w:rFonts w:cs="Times New Roman"/>
      </w:rPr>
    </w:lvl>
    <w:lvl w:ilvl="2">
      <w:start w:val="1"/>
      <w:numFmt w:val="none"/>
      <w:lvlText w:val="•"/>
      <w:legacy w:legacy="1" w:legacySpace="0" w:legacyIndent="840"/>
      <w:lvlJc w:val="left"/>
      <w:pPr>
        <w:ind w:left="2520" w:hanging="840"/>
      </w:pPr>
      <w:rPr>
        <w:rFonts w:cs="Times New Roman"/>
      </w:rPr>
    </w:lvl>
    <w:lvl w:ilvl="3">
      <w:start w:val="1"/>
      <w:numFmt w:val="none"/>
      <w:lvlText w:val="•"/>
      <w:legacy w:legacy="1" w:legacySpace="0" w:legacyIndent="840"/>
      <w:lvlJc w:val="left"/>
      <w:pPr>
        <w:ind w:left="3360" w:hanging="840"/>
      </w:pPr>
      <w:rPr>
        <w:rFonts w:cs="Times New Roman"/>
      </w:rPr>
    </w:lvl>
    <w:lvl w:ilvl="4">
      <w:start w:val="1"/>
      <w:numFmt w:val="none"/>
      <w:lvlText w:val="•"/>
      <w:legacy w:legacy="1" w:legacySpace="0" w:legacyIndent="840"/>
      <w:lvlJc w:val="left"/>
      <w:pPr>
        <w:ind w:left="4200" w:hanging="840"/>
      </w:pPr>
      <w:rPr>
        <w:rFonts w:cs="Times New Roman"/>
      </w:rPr>
    </w:lvl>
    <w:lvl w:ilvl="5">
      <w:start w:val="1"/>
      <w:numFmt w:val="none"/>
      <w:lvlText w:val="•"/>
      <w:legacy w:legacy="1" w:legacySpace="0" w:legacyIndent="840"/>
      <w:lvlJc w:val="left"/>
      <w:pPr>
        <w:ind w:left="5040" w:hanging="840"/>
      </w:pPr>
      <w:rPr>
        <w:rFonts w:cs="Times New Roman"/>
      </w:rPr>
    </w:lvl>
    <w:lvl w:ilvl="6">
      <w:start w:val="1"/>
      <w:numFmt w:val="none"/>
      <w:lvlText w:val="•"/>
      <w:legacy w:legacy="1" w:legacySpace="0" w:legacyIndent="840"/>
      <w:lvlJc w:val="left"/>
      <w:pPr>
        <w:ind w:left="5880" w:hanging="840"/>
      </w:pPr>
      <w:rPr>
        <w:rFonts w:cs="Times New Roman"/>
      </w:rPr>
    </w:lvl>
    <w:lvl w:ilvl="7">
      <w:start w:val="1"/>
      <w:numFmt w:val="none"/>
      <w:lvlText w:val="•"/>
      <w:legacy w:legacy="1" w:legacySpace="0" w:legacyIndent="840"/>
      <w:lvlJc w:val="left"/>
      <w:pPr>
        <w:ind w:left="6720" w:hanging="840"/>
      </w:pPr>
      <w:rPr>
        <w:rFonts w:cs="Times New Roman"/>
      </w:rPr>
    </w:lvl>
    <w:lvl w:ilvl="8">
      <w:start w:val="1"/>
      <w:numFmt w:val="lowerRoman"/>
      <w:lvlText w:val="%9"/>
      <w:legacy w:legacy="1" w:legacySpace="0" w:legacyIndent="840"/>
      <w:lvlJc w:val="left"/>
      <w:pPr>
        <w:ind w:left="7560" w:hanging="8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00"/>
    <w:rsid w:val="001A4900"/>
    <w:rsid w:val="005550C3"/>
    <w:rsid w:val="00A14741"/>
    <w:rsid w:val="00C35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BulletList">
    <w:name w:val="2Bullet List"/>
    <w:uiPriority w:val="99"/>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customStyle="1" w:styleId="3BulletList">
    <w:name w:val="3Bullet List"/>
    <w:uiPriority w:val="99"/>
    <w:pPr>
      <w:widowControl w:val="0"/>
      <w:tabs>
        <w:tab w:val="left" w:pos="720"/>
        <w:tab w:val="left" w:pos="1440"/>
        <w:tab w:val="left" w:pos="2160"/>
      </w:tabs>
      <w:autoSpaceDE w:val="0"/>
      <w:autoSpaceDN w:val="0"/>
      <w:adjustRightInd w:val="0"/>
      <w:spacing w:after="0" w:line="240" w:lineRule="auto"/>
      <w:ind w:left="2160" w:hanging="720"/>
      <w:jc w:val="both"/>
    </w:pPr>
    <w:rPr>
      <w:sz w:val="24"/>
      <w:szCs w:val="24"/>
    </w:rPr>
  </w:style>
  <w:style w:type="paragraph" w:customStyle="1" w:styleId="4BulletList">
    <w:name w:val="4Bullet List"/>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sz w:val="24"/>
      <w:szCs w:val="24"/>
    </w:rPr>
  </w:style>
  <w:style w:type="paragraph" w:customStyle="1" w:styleId="5BulletList">
    <w:name w:val="5Bullet List"/>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sz w:val="24"/>
      <w:szCs w:val="24"/>
    </w:rPr>
  </w:style>
  <w:style w:type="paragraph" w:customStyle="1" w:styleId="6BulletList">
    <w:name w:val="6Bullet List"/>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sz w:val="24"/>
      <w:szCs w:val="24"/>
    </w:rPr>
  </w:style>
  <w:style w:type="paragraph" w:customStyle="1" w:styleId="7BulletList">
    <w:name w:val="7Bullet List"/>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sz w:val="24"/>
      <w:szCs w:val="24"/>
    </w:rPr>
  </w:style>
  <w:style w:type="paragraph" w:customStyle="1" w:styleId="8BulletList">
    <w:name w:val="8Bullet List"/>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sz w:val="24"/>
      <w:szCs w:val="24"/>
    </w:rPr>
  </w:style>
  <w:style w:type="paragraph" w:styleId="Header">
    <w:name w:val="header"/>
    <w:basedOn w:val="Normal"/>
    <w:link w:val="HeaderChar"/>
    <w:uiPriority w:val="99"/>
    <w:rsid w:val="001A490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1A490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BulletList">
    <w:name w:val="2Bullet List"/>
    <w:uiPriority w:val="99"/>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customStyle="1" w:styleId="3BulletList">
    <w:name w:val="3Bullet List"/>
    <w:uiPriority w:val="99"/>
    <w:pPr>
      <w:widowControl w:val="0"/>
      <w:tabs>
        <w:tab w:val="left" w:pos="720"/>
        <w:tab w:val="left" w:pos="1440"/>
        <w:tab w:val="left" w:pos="2160"/>
      </w:tabs>
      <w:autoSpaceDE w:val="0"/>
      <w:autoSpaceDN w:val="0"/>
      <w:adjustRightInd w:val="0"/>
      <w:spacing w:after="0" w:line="240" w:lineRule="auto"/>
      <w:ind w:left="2160" w:hanging="720"/>
      <w:jc w:val="both"/>
    </w:pPr>
    <w:rPr>
      <w:sz w:val="24"/>
      <w:szCs w:val="24"/>
    </w:rPr>
  </w:style>
  <w:style w:type="paragraph" w:customStyle="1" w:styleId="4BulletList">
    <w:name w:val="4Bullet List"/>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sz w:val="24"/>
      <w:szCs w:val="24"/>
    </w:rPr>
  </w:style>
  <w:style w:type="paragraph" w:customStyle="1" w:styleId="5BulletList">
    <w:name w:val="5Bullet List"/>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sz w:val="24"/>
      <w:szCs w:val="24"/>
    </w:rPr>
  </w:style>
  <w:style w:type="paragraph" w:customStyle="1" w:styleId="6BulletList">
    <w:name w:val="6Bullet List"/>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sz w:val="24"/>
      <w:szCs w:val="24"/>
    </w:rPr>
  </w:style>
  <w:style w:type="paragraph" w:customStyle="1" w:styleId="7BulletList">
    <w:name w:val="7Bullet List"/>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sz w:val="24"/>
      <w:szCs w:val="24"/>
    </w:rPr>
  </w:style>
  <w:style w:type="paragraph" w:customStyle="1" w:styleId="8BulletList">
    <w:name w:val="8Bullet List"/>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sz w:val="24"/>
      <w:szCs w:val="24"/>
    </w:rPr>
  </w:style>
  <w:style w:type="paragraph" w:styleId="Header">
    <w:name w:val="header"/>
    <w:basedOn w:val="Normal"/>
    <w:link w:val="HeaderChar"/>
    <w:uiPriority w:val="99"/>
    <w:rsid w:val="001A490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1A490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RELEASE AND WAIVER OF LIABILITY</vt:lpstr>
    </vt:vector>
  </TitlesOfParts>
  <Company>P.R.D.A.</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AND WAIVER OF LIABILITY</dc:title>
  <dc:creator>Ghislaine Fraser</dc:creator>
  <cp:lastModifiedBy> Luciana Brasil</cp:lastModifiedBy>
  <cp:revision>2</cp:revision>
  <dcterms:created xsi:type="dcterms:W3CDTF">2015-08-05T20:54:00Z</dcterms:created>
  <dcterms:modified xsi:type="dcterms:W3CDTF">2015-08-05T20:54:00Z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